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 w:val="0"/>
        <w:spacing w:before="0" w:beforeAutospacing="0" w:after="0" w:afterAutospacing="0" w:line="540" w:lineRule="exact"/>
        <w:jc w:val="both"/>
        <w:rPr>
          <w:rFonts w:ascii="Times New Roman" w:hAnsi="Times New Roman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附件2</w:t>
      </w:r>
    </w:p>
    <w:p>
      <w:pPr>
        <w:autoSpaceDE w:val="0"/>
        <w:autoSpaceDN w:val="0"/>
        <w:adjustRightInd w:val="0"/>
        <w:jc w:val="center"/>
        <w:rPr>
          <w:rFonts w:ascii="Times New Roman" w:hAnsi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b/>
          <w:bCs/>
          <w:color w:val="000000" w:themeColor="text1"/>
          <w:sz w:val="44"/>
          <w:szCs w:val="44"/>
          <w:lang w:val="zh-CN"/>
          <w14:textFill>
            <w14:solidFill>
              <w14:schemeClr w14:val="tx1"/>
            </w14:solidFill>
          </w14:textFill>
        </w:rPr>
        <w:t>应届毕业生简历表</w:t>
      </w:r>
    </w:p>
    <w:tbl>
      <w:tblPr>
        <w:tblStyle w:val="3"/>
        <w:tblW w:w="884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"/>
        <w:gridCol w:w="1013"/>
        <w:gridCol w:w="347"/>
        <w:gridCol w:w="43"/>
        <w:gridCol w:w="663"/>
        <w:gridCol w:w="201"/>
        <w:gridCol w:w="982"/>
        <w:gridCol w:w="206"/>
        <w:gridCol w:w="685"/>
        <w:gridCol w:w="43"/>
        <w:gridCol w:w="1077"/>
        <w:gridCol w:w="310"/>
        <w:gridCol w:w="1270"/>
        <w:gridCol w:w="1681"/>
        <w:gridCol w:w="9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8" w:type="dxa"/>
          <w:trHeight w:val="562" w:hRule="atLeast"/>
          <w:jc w:val="center"/>
        </w:trPr>
        <w:tc>
          <w:tcPr>
            <w:tcW w:w="123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仿宋" w:cs="仿宋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姓 名</w:t>
            </w:r>
          </w:p>
        </w:tc>
        <w:tc>
          <w:tcPr>
            <w:tcW w:w="1053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仿宋" w:cs="仿宋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3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仿宋" w:cs="仿宋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性  别</w:t>
            </w:r>
          </w:p>
        </w:tc>
        <w:tc>
          <w:tcPr>
            <w:tcW w:w="891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仿宋" w:cs="仿宋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0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eastAsia="仿宋" w:cs="仿宋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出生日期</w:t>
            </w:r>
          </w:p>
        </w:tc>
        <w:tc>
          <w:tcPr>
            <w:tcW w:w="127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right="-155" w:hanging="181"/>
              <w:jc w:val="center"/>
              <w:rPr>
                <w:rFonts w:ascii="Times New Roman" w:hAnsi="Times New Roman" w:eastAsia="仿宋" w:cs="仿宋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1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仿宋" w:cs="仿宋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8" w:type="dxa"/>
          <w:trHeight w:val="563" w:hRule="atLeast"/>
          <w:jc w:val="center"/>
        </w:trPr>
        <w:tc>
          <w:tcPr>
            <w:tcW w:w="123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firstLine="240" w:firstLineChars="100"/>
              <w:rPr>
                <w:rFonts w:ascii="Times New Roman" w:hAnsi="Times New Roman" w:eastAsia="仿宋" w:cs="仿宋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民 族</w:t>
            </w:r>
          </w:p>
        </w:tc>
        <w:tc>
          <w:tcPr>
            <w:tcW w:w="105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仿宋" w:cs="仿宋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eastAsia="仿宋" w:cs="仿宋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 xml:space="preserve"> 籍  贯</w:t>
            </w:r>
          </w:p>
        </w:tc>
        <w:tc>
          <w:tcPr>
            <w:tcW w:w="89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仿宋" w:cs="仿宋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right="-35"/>
              <w:jc w:val="center"/>
              <w:rPr>
                <w:rFonts w:hint="default" w:ascii="Times New Roman" w:hAnsi="Times New Roman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生源地</w:t>
            </w:r>
          </w:p>
        </w:tc>
        <w:tc>
          <w:tcPr>
            <w:tcW w:w="1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仿宋" w:cs="仿宋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1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仿宋" w:cs="仿宋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8" w:type="dxa"/>
          <w:trHeight w:val="675" w:hRule="atLeast"/>
          <w:jc w:val="center"/>
        </w:trPr>
        <w:tc>
          <w:tcPr>
            <w:tcW w:w="1238" w:type="dxa"/>
            <w:gridSpan w:val="2"/>
            <w:tcBorders>
              <w:top w:val="single" w:color="auto" w:sz="6" w:space="0"/>
              <w:left w:val="single" w:color="auto" w:sz="12" w:space="0"/>
              <w:bottom w:val="nil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eastAsia="仿宋" w:cs="仿宋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053" w:type="dxa"/>
            <w:gridSpan w:val="3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仿宋" w:cs="仿宋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3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仿宋" w:cs="仿宋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外语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水平</w:t>
            </w:r>
          </w:p>
        </w:tc>
        <w:tc>
          <w:tcPr>
            <w:tcW w:w="891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eastAsia="仿宋" w:cs="仿宋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0" w:type="dxa"/>
            <w:gridSpan w:val="3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right="-35"/>
              <w:jc w:val="center"/>
              <w:rPr>
                <w:rFonts w:ascii="Times New Roman" w:hAnsi="Times New Roman" w:eastAsia="仿宋" w:cs="仿宋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健康状况</w:t>
            </w:r>
          </w:p>
        </w:tc>
        <w:tc>
          <w:tcPr>
            <w:tcW w:w="1270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-344" w:right="-65" w:firstLine="344"/>
              <w:jc w:val="center"/>
              <w:rPr>
                <w:rFonts w:ascii="Times New Roman" w:hAnsi="Times New Roman" w:eastAsia="仿宋" w:cs="仿宋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1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仿宋" w:cs="仿宋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8" w:type="dxa"/>
          <w:trHeight w:val="613" w:hRule="atLeast"/>
          <w:jc w:val="center"/>
        </w:trPr>
        <w:tc>
          <w:tcPr>
            <w:tcW w:w="1238" w:type="dxa"/>
            <w:gridSpan w:val="2"/>
            <w:tcBorders>
              <w:top w:val="single" w:color="auto" w:sz="6" w:space="0"/>
              <w:left w:val="single" w:color="auto" w:sz="12" w:space="0"/>
              <w:bottom w:val="nil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仿宋" w:cs="仿宋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2236" w:type="dxa"/>
            <w:gridSpan w:val="5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仿宋" w:cs="仿宋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仿宋" w:cs="仿宋"/>
                <w:color w:val="000000" w:themeColor="text1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270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仿宋" w:cs="仿宋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1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仿宋" w:cs="仿宋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8" w:type="dxa"/>
          <w:trHeight w:val="563" w:hRule="atLeast"/>
          <w:jc w:val="center"/>
        </w:trPr>
        <w:tc>
          <w:tcPr>
            <w:tcW w:w="2291" w:type="dxa"/>
            <w:gridSpan w:val="5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档案存放单位</w:t>
            </w:r>
          </w:p>
        </w:tc>
        <w:tc>
          <w:tcPr>
            <w:tcW w:w="20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eastAsia="仿宋" w:cs="仿宋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户籍性质</w:t>
            </w:r>
          </w:p>
        </w:tc>
        <w:tc>
          <w:tcPr>
            <w:tcW w:w="295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eastAsia="仿宋" w:cs="仿宋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8" w:type="dxa"/>
          <w:trHeight w:val="563" w:hRule="atLeast"/>
          <w:jc w:val="center"/>
        </w:trPr>
        <w:tc>
          <w:tcPr>
            <w:tcW w:w="2291" w:type="dxa"/>
            <w:gridSpan w:val="5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现户口所在地</w:t>
            </w:r>
          </w:p>
        </w:tc>
        <w:tc>
          <w:tcPr>
            <w:tcW w:w="20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eastAsia="仿宋" w:cs="仿宋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现居住地址</w:t>
            </w:r>
          </w:p>
        </w:tc>
        <w:tc>
          <w:tcPr>
            <w:tcW w:w="295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eastAsia="仿宋" w:cs="仿宋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8" w:type="dxa"/>
          <w:trHeight w:val="563" w:hRule="atLeast"/>
          <w:jc w:val="center"/>
        </w:trPr>
        <w:tc>
          <w:tcPr>
            <w:tcW w:w="2291" w:type="dxa"/>
            <w:gridSpan w:val="5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仿宋" w:cs="仿宋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0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eastAsia="仿宋" w:cs="仿宋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295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eastAsia="仿宋" w:cs="仿宋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8" w:type="dxa"/>
          <w:trHeight w:val="3273" w:hRule="atLeast"/>
          <w:jc w:val="center"/>
        </w:trPr>
        <w:tc>
          <w:tcPr>
            <w:tcW w:w="1628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仿宋" w:cs="仿宋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学习经历</w:t>
            </w:r>
          </w:p>
        </w:tc>
        <w:tc>
          <w:tcPr>
            <w:tcW w:w="7118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ind w:left="2160" w:hanging="2160"/>
              <w:rPr>
                <w:rFonts w:ascii="Times New Roman" w:hAnsi="Times New Roman" w:eastAsia="仿宋" w:cs="仿宋"/>
                <w:color w:val="000000" w:themeColor="text1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autoSpaceDN w:val="0"/>
              <w:adjustRightInd w:val="0"/>
              <w:spacing w:line="360" w:lineRule="auto"/>
              <w:ind w:left="2160" w:hanging="2160"/>
              <w:rPr>
                <w:rFonts w:ascii="Times New Roman" w:hAnsi="Times New Roman" w:eastAsia="仿宋" w:cs="仿宋"/>
                <w:color w:val="000000" w:themeColor="text1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autoSpaceDN w:val="0"/>
              <w:adjustRightInd w:val="0"/>
              <w:spacing w:line="360" w:lineRule="auto"/>
              <w:ind w:left="2160" w:hanging="2160"/>
              <w:rPr>
                <w:rFonts w:ascii="Times New Roman" w:hAnsi="Times New Roman" w:eastAsia="仿宋" w:cs="仿宋"/>
                <w:color w:val="000000" w:themeColor="text1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autoSpaceDN w:val="0"/>
              <w:adjustRightInd w:val="0"/>
              <w:spacing w:line="360" w:lineRule="auto"/>
              <w:ind w:left="2160" w:hanging="2160"/>
              <w:rPr>
                <w:rFonts w:ascii="Times New Roman" w:hAnsi="Times New Roman" w:eastAsia="仿宋" w:cs="仿宋"/>
                <w:color w:val="000000" w:themeColor="text1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eastAsia="仿宋" w:cs="仿宋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8" w:type="dxa"/>
          <w:trHeight w:val="5042" w:hRule="atLeast"/>
          <w:jc w:val="center"/>
        </w:trPr>
        <w:tc>
          <w:tcPr>
            <w:tcW w:w="1628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仿宋" w:cs="仿宋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社会实践情况（工作经历）</w:t>
            </w:r>
          </w:p>
        </w:tc>
        <w:tc>
          <w:tcPr>
            <w:tcW w:w="7118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ind w:left="2160" w:hanging="2160"/>
              <w:rPr>
                <w:rFonts w:ascii="Times New Roman" w:hAnsi="Times New Roman" w:eastAsia="仿宋" w:cs="仿宋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bookmarkStart w:id="1" w:name="_GoBack"/>
            <w:bookmarkEnd w:id="1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5" w:type="dxa"/>
          <w:trHeight w:val="1953" w:hRule="atLeast"/>
          <w:jc w:val="center"/>
        </w:trPr>
        <w:tc>
          <w:tcPr>
            <w:tcW w:w="1403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仿宋" w:cs="仿宋"/>
                <w:color w:val="000000" w:themeColor="text1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奖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仿宋" w:cs="仿宋"/>
                <w:color w:val="000000" w:themeColor="text1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惩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仿宋" w:cs="仿宋"/>
                <w:color w:val="000000" w:themeColor="text1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情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仿宋" w:cs="仿宋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况</w:t>
            </w:r>
          </w:p>
        </w:tc>
        <w:tc>
          <w:tcPr>
            <w:tcW w:w="7216" w:type="dxa"/>
            <w:gridSpan w:val="11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eastAsia="仿宋" w:cs="仿宋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eastAsia="仿宋" w:cs="仿宋"/>
                <w:color w:val="000000" w:themeColor="text1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eastAsia="仿宋" w:cs="仿宋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eastAsia="仿宋" w:cs="仿宋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5" w:type="dxa"/>
          <w:trHeight w:val="2958" w:hRule="atLeast"/>
          <w:jc w:val="center"/>
        </w:trPr>
        <w:tc>
          <w:tcPr>
            <w:tcW w:w="140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仿宋" w:cs="仿宋"/>
                <w:color w:val="000000" w:themeColor="text1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科研和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仿宋" w:cs="仿宋"/>
                <w:color w:val="000000" w:themeColor="text1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作品发表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仿宋" w:cs="仿宋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情况</w:t>
            </w:r>
          </w:p>
        </w:tc>
        <w:tc>
          <w:tcPr>
            <w:tcW w:w="7216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eastAsia="仿宋" w:cs="仿宋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5" w:type="dxa"/>
          <w:trHeight w:val="831" w:hRule="atLeast"/>
          <w:jc w:val="center"/>
        </w:trPr>
        <w:tc>
          <w:tcPr>
            <w:tcW w:w="1403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仿宋" w:cs="仿宋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家庭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仿宋" w:cs="仿宋"/>
                <w:color w:val="000000" w:themeColor="text1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主要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仿宋" w:cs="仿宋"/>
                <w:color w:val="000000" w:themeColor="text1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成员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仿宋" w:cs="仿宋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及重要社会关系</w:t>
            </w:r>
          </w:p>
        </w:tc>
        <w:tc>
          <w:tcPr>
            <w:tcW w:w="8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仿宋" w:cs="仿宋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称 谓</w:t>
            </w:r>
          </w:p>
        </w:tc>
        <w:tc>
          <w:tcPr>
            <w:tcW w:w="11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仿宋" w:cs="仿宋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7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仿宋" w:cs="仿宋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0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仿宋" w:cs="仿宋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政 治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仿宋" w:cs="仿宋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面 貌</w:t>
            </w:r>
          </w:p>
        </w:tc>
        <w:tc>
          <w:tcPr>
            <w:tcW w:w="335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仿宋" w:cs="仿宋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工 作 单 位 及 职 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5" w:type="dxa"/>
          <w:trHeight w:val="796" w:hRule="atLeast"/>
          <w:jc w:val="center"/>
        </w:trPr>
        <w:tc>
          <w:tcPr>
            <w:tcW w:w="1403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仿宋" w:cs="仿宋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仿宋" w:cs="仿宋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仿宋" w:cs="仿宋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仿宋" w:cs="仿宋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仿宋" w:cs="仿宋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5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eastAsia="仿宋" w:cs="仿宋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5" w:type="dxa"/>
          <w:trHeight w:val="706" w:hRule="atLeast"/>
          <w:jc w:val="center"/>
        </w:trPr>
        <w:tc>
          <w:tcPr>
            <w:tcW w:w="1403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仿宋" w:cs="仿宋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仿宋" w:cs="仿宋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仿宋" w:cs="仿宋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仿宋" w:cs="仿宋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仿宋" w:cs="仿宋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5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eastAsia="仿宋" w:cs="仿宋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5" w:type="dxa"/>
          <w:trHeight w:val="689" w:hRule="atLeast"/>
          <w:jc w:val="center"/>
        </w:trPr>
        <w:tc>
          <w:tcPr>
            <w:tcW w:w="1403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仿宋" w:cs="仿宋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仿宋" w:cs="仿宋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仿宋" w:cs="仿宋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仿宋" w:cs="仿宋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仿宋" w:cs="仿宋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5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eastAsia="仿宋" w:cs="仿宋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5" w:type="dxa"/>
          <w:trHeight w:val="698" w:hRule="atLeast"/>
          <w:jc w:val="center"/>
        </w:trPr>
        <w:tc>
          <w:tcPr>
            <w:tcW w:w="1403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仿宋" w:cs="仿宋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仿宋" w:cs="仿宋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仿宋" w:cs="仿宋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仿宋" w:cs="仿宋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仿宋" w:cs="仿宋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5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eastAsia="仿宋" w:cs="仿宋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5" w:type="dxa"/>
          <w:trHeight w:val="1203" w:hRule="atLeast"/>
          <w:jc w:val="center"/>
        </w:trPr>
        <w:tc>
          <w:tcPr>
            <w:tcW w:w="140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ind w:right="-170" w:rightChars="-81"/>
              <w:rPr>
                <w:rFonts w:ascii="Times New Roman" w:hAnsi="Times New Roman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需 </w:t>
            </w:r>
            <w:r>
              <w:rPr>
                <w:rFonts w:ascii="Times New Roman" w:hAnsi="Times New Roman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要</w:t>
            </w:r>
          </w:p>
          <w:p>
            <w:pPr>
              <w:spacing w:line="360" w:lineRule="auto"/>
              <w:ind w:right="-170" w:rightChars="-81"/>
              <w:rPr>
                <w:rFonts w:ascii="Times New Roman" w:hAnsi="Times New Roman" w:eastAsia="仿宋" w:cs="仿宋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说明的问题</w:t>
            </w:r>
          </w:p>
        </w:tc>
        <w:tc>
          <w:tcPr>
            <w:tcW w:w="7216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eastAsia="仿宋" w:cs="仿宋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5" w:type="dxa"/>
          <w:trHeight w:val="698" w:hRule="atLeast"/>
          <w:jc w:val="center"/>
        </w:trPr>
        <w:tc>
          <w:tcPr>
            <w:tcW w:w="8619" w:type="dxa"/>
            <w:gridSpan w:val="1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auto"/>
              <w:rPr>
                <w:rFonts w:ascii="Times New Roman" w:hAnsi="Times New Roman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本人保证上述表格中所填内容完全真实，如有虚假，愿意承担一切责任。</w:t>
            </w:r>
          </w:p>
          <w:p>
            <w:pPr>
              <w:spacing w:line="360" w:lineRule="auto"/>
              <w:rPr>
                <w:rFonts w:ascii="Times New Roman" w:hAnsi="Times New Roman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auto"/>
              <w:ind w:firstLine="5040" w:firstLineChars="2100"/>
              <w:rPr>
                <w:rFonts w:ascii="Times New Roman" w:hAnsi="Times New Roman" w:eastAsia="仿宋" w:cs="仿宋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应聘人签名：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eastAsia="仿宋" w:cs="仿宋"/>
                <w:color w:val="000000" w:themeColor="text1"/>
                <w:sz w:val="24"/>
                <w:szCs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       年 月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5" w:type="dxa"/>
          <w:trHeight w:val="1013" w:hRule="atLeast"/>
          <w:jc w:val="center"/>
        </w:trPr>
        <w:tc>
          <w:tcPr>
            <w:tcW w:w="136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  <w:tc>
          <w:tcPr>
            <w:tcW w:w="7259" w:type="dxa"/>
            <w:gridSpan w:val="1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bookmarkStart w:id="0" w:name="_Hlk98402906"/>
            <w:r>
              <w:rPr>
                <w:rFonts w:hint="eastAsia" w:ascii="Times New Roman" w:hAnsi="Times New Roman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请按照填表说明详细填写本人有关情况。</w:t>
            </w:r>
            <w:bookmarkEnd w:id="0"/>
          </w:p>
        </w:tc>
      </w:tr>
    </w:tbl>
    <w:p>
      <w:pPr>
        <w:snapToGrid w:val="0"/>
        <w:spacing w:line="540" w:lineRule="exact"/>
        <w:jc w:val="center"/>
        <w:rPr>
          <w:rFonts w:ascii="Times New Roman" w:hAnsi="Times New Roman" w:eastAsia="方正小标宋简体" w:cs="方正小标宋简体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</w:rPr>
        <w:t>填表说明</w:t>
      </w:r>
    </w:p>
    <w:p>
      <w:pPr>
        <w:snapToGrid w:val="0"/>
        <w:spacing w:line="540" w:lineRule="exact"/>
        <w:ind w:firstLine="643"/>
        <w:rPr>
          <w:rFonts w:ascii="Times New Roman" w:hAnsi="Times New Roman" w:eastAsia="仿宋_GB2312" w:cs="Times New Roman"/>
        </w:rPr>
      </w:pPr>
    </w:p>
    <w:p>
      <w:pPr>
        <w:snapToGrid w:val="0"/>
        <w:spacing w:line="540" w:lineRule="exact"/>
        <w:ind w:firstLine="643"/>
        <w:rPr>
          <w:rFonts w:ascii="Times New Roman" w:hAnsi="Times New Roman" w:eastAsia="仿宋_GB2312" w:cs="Times New Roman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1. 表中内容须由本人填写，内容要完整、详实。</w:t>
      </w:r>
    </w:p>
    <w:p>
      <w:pPr>
        <w:snapToGrid w:val="0"/>
        <w:spacing w:line="540" w:lineRule="exact"/>
        <w:ind w:firstLine="643"/>
        <w:rPr>
          <w:rFonts w:ascii="Times New Roman" w:hAnsi="Times New Roman" w:eastAsia="仿宋_GB2312" w:cs="Times New Roman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2. “姓名”栏中填写户籍登记所用的姓名。</w:t>
      </w:r>
    </w:p>
    <w:p>
      <w:pPr>
        <w:snapToGrid w:val="0"/>
        <w:spacing w:line="540" w:lineRule="exact"/>
        <w:ind w:firstLine="643"/>
        <w:rPr>
          <w:rFonts w:ascii="Times New Roman" w:hAnsi="Times New Roman" w:eastAsia="仿宋_GB2312" w:cs="Times New Roman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3. “出生日期”栏中填写出生年月日。年份一律用4位数字表示，月份和日期一律用2位数字表示，如“1980.05</w:t>
      </w:r>
      <w:r>
        <w:rPr>
          <w:rFonts w:ascii="Times New Roman" w:hAnsi="Times New Roman" w:eastAsia="仿宋_GB2312" w:cs="Times New Roman"/>
          <w:sz w:val="32"/>
          <w:szCs w:val="32"/>
        </w:rPr>
        <w:t>.01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”。</w:t>
      </w:r>
    </w:p>
    <w:p>
      <w:pPr>
        <w:snapToGrid w:val="0"/>
        <w:spacing w:line="540" w:lineRule="exact"/>
        <w:ind w:firstLine="643"/>
        <w:rPr>
          <w:rFonts w:ascii="Times New Roman" w:hAnsi="Times New Roman" w:eastAsia="仿宋_GB2312" w:cs="Times New Roman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4. “民族”栏中填写名族全称（如汉族、回族等），不能简称“汉”、“回”等。</w:t>
      </w:r>
    </w:p>
    <w:p>
      <w:pPr>
        <w:snapToGrid w:val="0"/>
        <w:spacing w:line="540" w:lineRule="exact"/>
        <w:ind w:firstLine="643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5. “籍贯”栏中填写祖籍所在地。“生源地”栏中填写本科入学前户籍所在地。按现在的行政区划填写，要填写省、市或县的名称，如“辽宁大连”。直辖市直接填写市名，如“上海”。</w:t>
      </w:r>
    </w:p>
    <w:p>
      <w:pPr>
        <w:snapToGrid w:val="0"/>
        <w:spacing w:line="540" w:lineRule="exact"/>
        <w:ind w:firstLine="643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6</w:t>
      </w:r>
      <w:r>
        <w:rPr>
          <w:rFonts w:ascii="Times New Roman" w:hAnsi="Times New Roman" w:eastAsia="仿宋_GB2312" w:cs="Times New Roman"/>
          <w:sz w:val="32"/>
          <w:szCs w:val="32"/>
        </w:rPr>
        <w:t>.</w:t>
      </w:r>
      <w:r>
        <w:rPr>
          <w:rFonts w:hint="eastAsia" w:ascii="Times New Roman" w:hAnsi="Times New Roman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“外语水平”根据自身真实水平填写。已通过等级考试获得证书的，填写国家大学英语（或其它语种）四级、六级英语等；未获证书的，填写一般、良好或精通。</w:t>
      </w:r>
    </w:p>
    <w:p>
      <w:pPr>
        <w:snapToGrid w:val="0"/>
        <w:spacing w:line="540" w:lineRule="exact"/>
        <w:ind w:firstLine="643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7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. “健康情况”根据本人具体情况填写“健康”、“良好”、“一般”、“较差”。</w:t>
      </w:r>
    </w:p>
    <w:p>
      <w:pPr>
        <w:snapToGrid w:val="0"/>
        <w:spacing w:line="540" w:lineRule="exact"/>
        <w:ind w:firstLine="643"/>
        <w:rPr>
          <w:rFonts w:ascii="Times New Roman" w:hAnsi="Times New Roman" w:eastAsia="仿宋_GB2312" w:cs="Times New Roman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8</w:t>
      </w:r>
      <w:r>
        <w:rPr>
          <w:rFonts w:ascii="Times New Roman" w:hAnsi="Times New Roman" w:eastAsia="仿宋_GB2312" w:cs="Times New Roman"/>
          <w:sz w:val="32"/>
          <w:szCs w:val="32"/>
        </w:rPr>
        <w:t>.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“户籍性质”填写北京城镇、北京农户、外埠城镇或外埠农户。</w:t>
      </w:r>
    </w:p>
    <w:p>
      <w:pPr>
        <w:snapToGrid w:val="0"/>
        <w:spacing w:line="540" w:lineRule="exact"/>
        <w:ind w:firstLine="643"/>
        <w:rPr>
          <w:rFonts w:ascii="Times New Roman" w:hAnsi="Times New Roman" w:eastAsia="仿宋_GB2312" w:cs="Times New Roman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9. “学习经历”从大学学历开始，填写某年某月至某年某月在某校某系某专业学习，院校、系及专业要填写毕业时的名称。需注明学历学位证书编号。</w:t>
      </w:r>
    </w:p>
    <w:p>
      <w:pPr>
        <w:snapToGrid w:val="0"/>
        <w:spacing w:line="540" w:lineRule="exact"/>
        <w:ind w:firstLine="643"/>
        <w:rPr>
          <w:rFonts w:ascii="Times New Roman" w:hAnsi="Times New Roman" w:eastAsia="仿宋_GB2312" w:cs="Times New Roman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1</w:t>
      </w:r>
      <w:r>
        <w:rPr>
          <w:rFonts w:ascii="Times New Roman" w:hAnsi="Times New Roman" w:eastAsia="仿宋_GB2312" w:cs="Times New Roman"/>
          <w:sz w:val="32"/>
          <w:szCs w:val="32"/>
        </w:rPr>
        <w:t>0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. “社会实践情况（工作经历）”需注明起止时间，简要描述承担过的工作内容。如为实习或者见习请标明。</w:t>
      </w:r>
    </w:p>
    <w:p>
      <w:pPr>
        <w:snapToGrid w:val="0"/>
        <w:spacing w:line="540" w:lineRule="exact"/>
        <w:ind w:firstLine="643"/>
        <w:rPr>
          <w:rFonts w:ascii="Times New Roman" w:hAnsi="Times New Roman" w:eastAsia="仿宋_GB2312" w:cs="Times New Roman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1</w:t>
      </w:r>
      <w:r>
        <w:rPr>
          <w:rFonts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. “奖惩情况”栏填写，受奖励的，要填写何年经何单位批准受奖励；受处分的，要填写何年何月因何问题经何单位批准受何种处分，何年何月经何单位批准撤销何种处分。没有受过奖励和处分的，填写“无”</w:t>
      </w:r>
    </w:p>
    <w:p>
      <w:pPr>
        <w:snapToGrid w:val="0"/>
        <w:spacing w:line="540" w:lineRule="exact"/>
        <w:ind w:firstLine="643"/>
        <w:rPr>
          <w:rFonts w:ascii="Times New Roman" w:hAnsi="Times New Roman" w:eastAsia="仿宋_GB2312" w:cs="Times New Roman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1</w:t>
      </w:r>
      <w:r>
        <w:rPr>
          <w:rFonts w:ascii="Times New Roman" w:hAnsi="Times New Roman" w:eastAsia="仿宋_GB2312" w:cs="Times New Roman"/>
          <w:sz w:val="32"/>
          <w:szCs w:val="32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.“家庭主要成员”指配偶、子女、父母的有关情况。称谓、姓名、出生年月、政治面貌、工作单位及职务要填写准确，称谓写法要规范。如退休、去世的，填写工作单位及职务之后，用括号加注“已退休”或“已离休”字样，担任职务的在职务前加“原”；如在家、务农或无工作单位，填写××市××县××居民</w:t>
      </w:r>
      <w:r>
        <w:rPr>
          <w:rFonts w:ascii="Times New Roman" w:hAnsi="Times New Roman" w:eastAsia="仿宋_GB2312" w:cs="Times New Roman"/>
          <w:sz w:val="32"/>
          <w:szCs w:val="32"/>
        </w:rPr>
        <w:t>/农民；在校学生应写明：××小/中/大学学生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540" w:lineRule="exact"/>
        <w:ind w:firstLine="640" w:firstLineChars="200"/>
      </w:pPr>
      <w:r>
        <w:rPr>
          <w:rFonts w:hint="eastAsia" w:ascii="Times New Roman" w:hAnsi="Times New Roman" w:eastAsia="仿宋_GB2312" w:cs="Times New Roman"/>
          <w:sz w:val="32"/>
          <w:szCs w:val="32"/>
        </w:rPr>
        <w:t>1</w:t>
      </w:r>
      <w:r>
        <w:rPr>
          <w:rFonts w:ascii="Times New Roman" w:hAnsi="Times New Roman" w:eastAsia="仿宋_GB2312" w:cs="Times New Roman"/>
          <w:sz w:val="32"/>
          <w:szCs w:val="32"/>
        </w:rPr>
        <w:t>3.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重要社会关系指三代以内血亲、姻亲中现任或曾任副省副军以上职务或民主党派或海外重要人士。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JhMjQ3MDU2NWY4NzE3ZDZiZjY4NWYxNWRjNTcwMTkifQ=="/>
  </w:docVars>
  <w:rsids>
    <w:rsidRoot w:val="46AA1CCE"/>
    <w:rsid w:val="064B211C"/>
    <w:rsid w:val="3C151FCC"/>
    <w:rsid w:val="46AA1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2024-05-07T09:06:00Z</dcterms:created>
  <dc:creator>tlguo</dc:creator>
  <cp:lastModifiedBy>tlguo</cp:lastModifiedBy>
  <dcterms:modified xsi:type="dcterms:W3CDTF">2024-05-07T10:44:38Z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14849EC6B99941D7ACC4440F5B1AC0D7_11</vt:lpwstr>
  </property>
</Properties>
</file>